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76"/>
      </w:tblGrid>
      <w:tr w:rsidR="008266E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6E8" w:rsidRDefault="00F66EE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основу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члана</w:t>
      </w:r>
      <w:proofErr w:type="spellEnd"/>
      <w:r>
        <w:rPr>
          <w:rFonts w:ascii="Calibri" w:eastAsia="Calibri" w:hAnsi="Calibri" w:cs="Calibri"/>
          <w:sz w:val="20"/>
        </w:rPr>
        <w:t xml:space="preserve"> 55.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став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1.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тачка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8. </w:t>
      </w:r>
      <w:proofErr w:type="gramStart"/>
      <w:r>
        <w:rPr>
          <w:rFonts w:ascii="Calibri" w:eastAsia="Calibri" w:hAnsi="Calibri" w:cs="Calibri"/>
          <w:sz w:val="20"/>
        </w:rPr>
        <w:t>и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члана</w:t>
      </w:r>
      <w:proofErr w:type="spellEnd"/>
      <w:r>
        <w:rPr>
          <w:rFonts w:ascii="Calibri" w:eastAsia="Calibri" w:hAnsi="Calibri" w:cs="Calibri"/>
          <w:sz w:val="20"/>
        </w:rPr>
        <w:t xml:space="preserve"> 116.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став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1.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Закона</w:t>
      </w:r>
      <w:proofErr w:type="spellEnd"/>
      <w:r>
        <w:rPr>
          <w:rFonts w:ascii="Calibri" w:eastAsia="Calibri" w:hAnsi="Calibri" w:cs="Calibri"/>
          <w:sz w:val="20"/>
        </w:rPr>
        <w:t xml:space="preserve"> о </w:t>
      </w:r>
      <w:proofErr w:type="spellStart"/>
      <w:r>
        <w:rPr>
          <w:rFonts w:ascii="Calibri" w:eastAsia="Calibri" w:hAnsi="Calibri" w:cs="Calibri"/>
          <w:sz w:val="20"/>
        </w:rPr>
        <w:t>јавним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набавкама</w:t>
      </w:r>
      <w:proofErr w:type="spellEnd"/>
      <w:r>
        <w:rPr>
          <w:rFonts w:ascii="Calibri" w:eastAsia="Calibri" w:hAnsi="Calibri" w:cs="Calibri"/>
          <w:sz w:val="20"/>
        </w:rPr>
        <w:t xml:space="preserve"> („</w:t>
      </w:r>
      <w:proofErr w:type="spellStart"/>
      <w:r>
        <w:rPr>
          <w:rFonts w:ascii="Calibri" w:eastAsia="Calibri" w:hAnsi="Calibri" w:cs="Calibri"/>
          <w:sz w:val="20"/>
        </w:rPr>
        <w:t>Службени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гласник</w:t>
      </w:r>
      <w:proofErr w:type="spellEnd"/>
      <w:r>
        <w:rPr>
          <w:rFonts w:ascii="Calibri" w:eastAsia="Calibri" w:hAnsi="Calibri" w:cs="Calibri"/>
          <w:sz w:val="20"/>
        </w:rPr>
        <w:t xml:space="preserve"> РС“, бр.124/12, 14/15 и 68/15), </w:t>
      </w:r>
      <w:proofErr w:type="spellStart"/>
      <w:r>
        <w:rPr>
          <w:rFonts w:ascii="Calibri" w:eastAsia="Calibri" w:hAnsi="Calibri" w:cs="Calibri"/>
          <w:sz w:val="20"/>
        </w:rPr>
        <w:t>дана</w:t>
      </w:r>
      <w:proofErr w:type="spellEnd"/>
      <w:r>
        <w:rPr>
          <w:rFonts w:ascii="Calibri" w:eastAsia="Calibri" w:hAnsi="Calibri" w:cs="Calibri"/>
          <w:sz w:val="20"/>
        </w:rPr>
        <w:t xml:space="preserve"> 6.4.2020.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године</w:t>
      </w:r>
      <w:proofErr w:type="spellEnd"/>
      <w:proofErr w:type="gramEnd"/>
    </w:p>
    <w:p w:rsidR="008266E8" w:rsidRDefault="008266E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ЕЛЕКТРОТЕХНИЧКА ШКОЛА "</w:t>
      </w:r>
      <w:proofErr w:type="spellStart"/>
      <w:r>
        <w:rPr>
          <w:rFonts w:ascii="Calibri" w:eastAsia="Calibri" w:hAnsi="Calibri" w:cs="Calibri"/>
          <w:sz w:val="20"/>
        </w:rPr>
        <w:t>Никола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Тесла</w:t>
      </w:r>
      <w:proofErr w:type="spellEnd"/>
      <w:r>
        <w:rPr>
          <w:rFonts w:ascii="Calibri" w:eastAsia="Calibri" w:hAnsi="Calibri" w:cs="Calibri"/>
          <w:sz w:val="20"/>
        </w:rPr>
        <w:t xml:space="preserve">" </w:t>
      </w:r>
      <w:proofErr w:type="spellStart"/>
      <w:r>
        <w:rPr>
          <w:rFonts w:ascii="Calibri" w:eastAsia="Calibri" w:hAnsi="Calibri" w:cs="Calibri"/>
          <w:sz w:val="20"/>
        </w:rPr>
        <w:t>Панчево</w:t>
      </w:r>
      <w:proofErr w:type="spellEnd"/>
    </w:p>
    <w:p w:rsidR="008266E8" w:rsidRDefault="008266E8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  <w:sz w:val="20"/>
        </w:rPr>
      </w:pPr>
    </w:p>
    <w:p w:rsidR="008266E8" w:rsidRDefault="00F66EE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</w:rPr>
        <w:t>објављује</w:t>
      </w:r>
      <w:proofErr w:type="spellEnd"/>
      <w:proofErr w:type="gramEnd"/>
    </w:p>
    <w:p w:rsidR="008266E8" w:rsidRDefault="00F66E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ОБАВЕШТЕЊЕ О ЗАКЉУЧЕНОМ УГОВОРУ О ЈАВНОЈ НАБАВЦИ ДОБАРА-ИНТЕРАКТИВНИХ ТАБЛИ СА </w:t>
      </w:r>
      <w:proofErr w:type="gramStart"/>
      <w:r>
        <w:rPr>
          <w:rFonts w:ascii="Calibri" w:eastAsia="Calibri" w:hAnsi="Calibri" w:cs="Calibri"/>
          <w:b/>
          <w:sz w:val="20"/>
        </w:rPr>
        <w:t xml:space="preserve">ПРОЈЕКТОРОМ  </w:t>
      </w:r>
      <w:r>
        <w:rPr>
          <w:rFonts w:ascii="Calibri" w:eastAsia="Calibri" w:hAnsi="Calibri" w:cs="Calibri"/>
          <w:b/>
          <w:color w:val="000000"/>
          <w:sz w:val="20"/>
        </w:rPr>
        <w:t>ЈНОП</w:t>
      </w:r>
      <w:proofErr w:type="gramEnd"/>
      <w:r>
        <w:rPr>
          <w:rFonts w:ascii="Calibri" w:eastAsia="Calibri" w:hAnsi="Calibri" w:cs="Calibri"/>
          <w:b/>
          <w:color w:val="000000"/>
          <w:sz w:val="20"/>
        </w:rPr>
        <w:t xml:space="preserve"> 1-ЗН/2020</w:t>
      </w:r>
    </w:p>
    <w:p w:rsidR="008266E8" w:rsidRDefault="008266E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0"/>
        </w:rPr>
        <w:t>Назив</w:t>
      </w:r>
      <w:proofErr w:type="spellEnd"/>
      <w:r>
        <w:rPr>
          <w:rFonts w:ascii="Calibri" w:eastAsia="Calibri" w:hAnsi="Calibri" w:cs="Calibri"/>
          <w:b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</w:rPr>
        <w:t>адреса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0"/>
        </w:rPr>
        <w:t>интернет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страница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наручиоца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</w:rPr>
        <w:t>Аутономна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покрајина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Војводина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Покрајински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секретаријат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за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образовање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прописе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управу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националне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мањине</w:t>
      </w:r>
      <w:proofErr w:type="spellEnd"/>
      <w:r>
        <w:rPr>
          <w:rFonts w:ascii="Calibri" w:eastAsia="Calibri" w:hAnsi="Calibri" w:cs="Calibri"/>
          <w:sz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</w:rPr>
        <w:t>националне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заједнице</w:t>
      </w:r>
      <w:proofErr w:type="spellEnd"/>
      <w:r>
        <w:rPr>
          <w:rFonts w:ascii="Calibri" w:eastAsia="Calibri" w:hAnsi="Calibri" w:cs="Calibri"/>
          <w:b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Булевар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Михајла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Пупина</w:t>
      </w:r>
      <w:proofErr w:type="spellEnd"/>
      <w:r>
        <w:rPr>
          <w:rFonts w:ascii="Calibri" w:eastAsia="Calibri" w:hAnsi="Calibri" w:cs="Calibri"/>
          <w:sz w:val="20"/>
        </w:rPr>
        <w:t xml:space="preserve"> бр.16, </w:t>
      </w:r>
      <w:proofErr w:type="spellStart"/>
      <w:r>
        <w:rPr>
          <w:rFonts w:ascii="Calibri" w:eastAsia="Calibri" w:hAnsi="Calibri" w:cs="Calibri"/>
          <w:sz w:val="20"/>
        </w:rPr>
        <w:t>Нови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Сад</w:t>
      </w:r>
      <w:proofErr w:type="spellEnd"/>
      <w:r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и</w:t>
      </w:r>
      <w:r>
        <w:rPr>
          <w:rFonts w:ascii="Calibri" w:eastAsia="Calibri" w:hAnsi="Calibri" w:cs="Calibri"/>
          <w:sz w:val="20"/>
        </w:rPr>
        <w:t>нтернет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страница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Наручиоца</w:t>
      </w:r>
      <w:proofErr w:type="spellEnd"/>
      <w:r>
        <w:rPr>
          <w:rFonts w:ascii="Calibri" w:eastAsia="Calibri" w:hAnsi="Calibri" w:cs="Calibri"/>
          <w:sz w:val="20"/>
        </w:rPr>
        <w:t xml:space="preserve">:  </w:t>
      </w:r>
      <w:hyperlink r:id="rId4">
        <w:r>
          <w:rPr>
            <w:rFonts w:ascii="Calibri" w:eastAsia="Calibri" w:hAnsi="Calibri" w:cs="Calibri"/>
            <w:color w:val="0000FF"/>
            <w:sz w:val="20"/>
            <w:u w:val="single"/>
          </w:rPr>
          <w:t>www.puma.vojvodina.gov.rs</w:t>
        </w:r>
      </w:hyperlink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у </w:t>
      </w:r>
      <w:proofErr w:type="spellStart"/>
      <w:r>
        <w:rPr>
          <w:rFonts w:ascii="Calibri" w:eastAsia="Calibri" w:hAnsi="Calibri" w:cs="Calibri"/>
          <w:sz w:val="20"/>
        </w:rPr>
        <w:t>име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за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рачун</w:t>
      </w:r>
      <w:proofErr w:type="spellEnd"/>
      <w:r>
        <w:rPr>
          <w:rFonts w:ascii="Calibri" w:eastAsia="Calibri" w:hAnsi="Calibri" w:cs="Calibri"/>
          <w:sz w:val="20"/>
        </w:rPr>
        <w:t xml:space="preserve"> 502 </w:t>
      </w:r>
      <w:proofErr w:type="spellStart"/>
      <w:r>
        <w:rPr>
          <w:rFonts w:ascii="Calibri" w:eastAsia="Calibri" w:hAnsi="Calibri" w:cs="Calibri"/>
          <w:sz w:val="20"/>
        </w:rPr>
        <w:t>установе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образовања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васпитања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ученичког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стандарда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територије</w:t>
      </w:r>
      <w:proofErr w:type="spellEnd"/>
      <w:r>
        <w:rPr>
          <w:rFonts w:ascii="Calibri" w:eastAsia="Calibri" w:hAnsi="Calibri" w:cs="Calibri"/>
          <w:sz w:val="20"/>
        </w:rPr>
        <w:t xml:space="preserve"> АП </w:t>
      </w:r>
      <w:proofErr w:type="spellStart"/>
      <w:r>
        <w:rPr>
          <w:rFonts w:ascii="Calibri" w:eastAsia="Calibri" w:hAnsi="Calibri" w:cs="Calibri"/>
          <w:sz w:val="20"/>
        </w:rPr>
        <w:t>Војводине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које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су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наведене</w:t>
      </w:r>
      <w:proofErr w:type="spellEnd"/>
      <w:r>
        <w:rPr>
          <w:rFonts w:ascii="Calibri" w:eastAsia="Calibri" w:hAnsi="Calibri" w:cs="Calibri"/>
          <w:sz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</w:rPr>
        <w:t>конкурсној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документацији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2.Врста </w:t>
      </w:r>
      <w:proofErr w:type="spellStart"/>
      <w:r>
        <w:rPr>
          <w:rFonts w:ascii="Calibri" w:eastAsia="Calibri" w:hAnsi="Calibri" w:cs="Calibri"/>
          <w:b/>
          <w:sz w:val="20"/>
        </w:rPr>
        <w:t>наручиоца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</w:rPr>
        <w:t>орган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државне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управе</w:t>
      </w:r>
      <w:proofErr w:type="spellEnd"/>
    </w:p>
    <w:p w:rsidR="008266E8" w:rsidRDefault="00F66EE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3.За </w:t>
      </w:r>
      <w:proofErr w:type="spellStart"/>
      <w:r>
        <w:rPr>
          <w:rFonts w:ascii="Calibri" w:eastAsia="Calibri" w:hAnsi="Calibri" w:cs="Calibri"/>
          <w:b/>
          <w:sz w:val="20"/>
        </w:rPr>
        <w:t>добра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0"/>
        </w:rPr>
        <w:t>услуге</w:t>
      </w:r>
      <w:proofErr w:type="spellEnd"/>
      <w:r>
        <w:rPr>
          <w:rFonts w:ascii="Calibri" w:eastAsia="Calibri" w:hAnsi="Calibri" w:cs="Calibri"/>
          <w:b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</w:rPr>
        <w:t>опис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предмета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јавне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набавке</w:t>
      </w:r>
      <w:proofErr w:type="spellEnd"/>
      <w:r>
        <w:rPr>
          <w:rFonts w:ascii="Calibri" w:eastAsia="Calibri" w:hAnsi="Calibri" w:cs="Calibri"/>
          <w:b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</w:rPr>
        <w:t>назив</w:t>
      </w:r>
      <w:proofErr w:type="spellEnd"/>
      <w:r>
        <w:rPr>
          <w:rFonts w:ascii="Calibri" w:eastAsia="Calibri" w:hAnsi="Calibri" w:cs="Calibri"/>
          <w:b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0"/>
        </w:rPr>
        <w:t>ознака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из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о</w:t>
      </w:r>
      <w:r>
        <w:rPr>
          <w:rFonts w:ascii="Calibri" w:eastAsia="Calibri" w:hAnsi="Calibri" w:cs="Calibri"/>
          <w:b/>
          <w:sz w:val="20"/>
        </w:rPr>
        <w:t>пштег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речника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набавке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</w:t>
      </w:r>
      <w:r>
        <w:rPr>
          <w:rFonts w:ascii="Calibri" w:eastAsia="Calibri" w:hAnsi="Calibri" w:cs="Calibri"/>
          <w:color w:val="000000"/>
          <w:sz w:val="20"/>
        </w:rPr>
        <w:t>редмет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јавне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набавке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ЈНОП 1-ЗН/2020 </w:t>
      </w:r>
      <w:proofErr w:type="spellStart"/>
      <w:r>
        <w:rPr>
          <w:rFonts w:ascii="Calibri" w:eastAsia="Calibri" w:hAnsi="Calibri" w:cs="Calibri"/>
          <w:color w:val="000000"/>
          <w:sz w:val="20"/>
        </w:rPr>
        <w:t>је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набавка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добара-интерактивних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табли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пројектором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Назив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0"/>
        </w:rPr>
        <w:t>ознака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из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општег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речника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набавке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: 30200000-Рачунарска </w:t>
      </w:r>
      <w:proofErr w:type="spellStart"/>
      <w:r>
        <w:rPr>
          <w:rFonts w:ascii="Calibri" w:eastAsia="Calibri" w:hAnsi="Calibri" w:cs="Calibri"/>
          <w:color w:val="000000"/>
          <w:sz w:val="20"/>
        </w:rPr>
        <w:t>опрема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0"/>
        </w:rPr>
        <w:t>материјал</w:t>
      </w:r>
      <w:proofErr w:type="spellEnd"/>
      <w:r>
        <w:rPr>
          <w:rFonts w:ascii="Calibri" w:eastAsia="Calibri" w:hAnsi="Calibri" w:cs="Calibri"/>
          <w:color w:val="000000"/>
          <w:sz w:val="20"/>
        </w:rPr>
        <w:t>.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4. </w:t>
      </w:r>
      <w:proofErr w:type="spellStart"/>
      <w:r>
        <w:rPr>
          <w:rFonts w:ascii="Calibri" w:eastAsia="Calibri" w:hAnsi="Calibri" w:cs="Calibri"/>
          <w:b/>
          <w:sz w:val="20"/>
        </w:rPr>
        <w:t>Уговорена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вредност</w:t>
      </w:r>
      <w:proofErr w:type="spellEnd"/>
      <w:r>
        <w:rPr>
          <w:rFonts w:ascii="Calibri" w:eastAsia="Calibri" w:hAnsi="Calibri" w:cs="Calibri"/>
          <w:b/>
          <w:sz w:val="20"/>
        </w:rPr>
        <w:t xml:space="preserve">:  </w:t>
      </w:r>
      <w:r>
        <w:rPr>
          <w:rFonts w:ascii="Calibri" w:eastAsia="Calibri" w:hAnsi="Calibri" w:cs="Calibri"/>
          <w:sz w:val="20"/>
        </w:rPr>
        <w:t xml:space="preserve">83,066.40 </w:t>
      </w:r>
      <w:proofErr w:type="spellStart"/>
      <w:r>
        <w:rPr>
          <w:rFonts w:ascii="Calibri" w:eastAsia="Calibri" w:hAnsi="Calibri" w:cs="Calibri"/>
          <w:sz w:val="20"/>
        </w:rPr>
        <w:t>динара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без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пдв</w:t>
      </w:r>
      <w:proofErr w:type="spellEnd"/>
      <w:r>
        <w:rPr>
          <w:rFonts w:ascii="Calibri" w:eastAsia="Calibri" w:hAnsi="Calibri" w:cs="Calibri"/>
          <w:sz w:val="20"/>
        </w:rPr>
        <w:t>-а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5. </w:t>
      </w:r>
      <w:proofErr w:type="spellStart"/>
      <w:r>
        <w:rPr>
          <w:rFonts w:ascii="Calibri" w:eastAsia="Calibri" w:hAnsi="Calibri" w:cs="Calibri"/>
          <w:b/>
          <w:sz w:val="20"/>
        </w:rPr>
        <w:t>Критеријум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за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доделу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уговора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</w:rPr>
        <w:t>најнижа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понуђена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цена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0"/>
        </w:rPr>
        <w:t>Број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примљених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понуда</w:t>
      </w:r>
      <w:proofErr w:type="spellEnd"/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sz w:val="20"/>
        </w:rPr>
        <w:t xml:space="preserve"> 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1 </w:t>
      </w:r>
      <w:proofErr w:type="spellStart"/>
      <w:r>
        <w:rPr>
          <w:rFonts w:ascii="Calibri" w:eastAsia="Calibri" w:hAnsi="Calibri" w:cs="Calibri"/>
          <w:sz w:val="20"/>
        </w:rPr>
        <w:t>понуда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7. </w:t>
      </w:r>
      <w:proofErr w:type="spellStart"/>
      <w:r>
        <w:rPr>
          <w:rFonts w:ascii="Calibri" w:eastAsia="Calibri" w:hAnsi="Calibri" w:cs="Calibri"/>
          <w:b/>
          <w:sz w:val="20"/>
        </w:rPr>
        <w:t>Највиша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0"/>
        </w:rPr>
        <w:t>најнижа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понуђена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цена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proofErr w:type="spellStart"/>
      <w:r>
        <w:rPr>
          <w:rFonts w:ascii="Calibri" w:eastAsia="Calibri" w:hAnsi="Calibri" w:cs="Calibri"/>
          <w:sz w:val="20"/>
          <w:u w:val="single"/>
        </w:rPr>
        <w:t>Највиша</w:t>
      </w:r>
      <w:proofErr w:type="spellEnd"/>
      <w:r>
        <w:rPr>
          <w:rFonts w:ascii="Calibri" w:eastAsia="Calibri" w:hAnsi="Calibri" w:cs="Calibri"/>
          <w:sz w:val="20"/>
        </w:rPr>
        <w:t>: 58.478.745</w:t>
      </w:r>
      <w:proofErr w:type="gramStart"/>
      <w:r>
        <w:rPr>
          <w:rFonts w:ascii="Calibri" w:eastAsia="Calibri" w:hAnsi="Calibri" w:cs="Calibri"/>
          <w:sz w:val="20"/>
        </w:rPr>
        <w:t>,60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динара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без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пдв</w:t>
      </w:r>
      <w:proofErr w:type="spellEnd"/>
      <w:r>
        <w:rPr>
          <w:rFonts w:ascii="Calibri" w:eastAsia="Calibri" w:hAnsi="Calibri" w:cs="Calibri"/>
          <w:sz w:val="20"/>
        </w:rPr>
        <w:t xml:space="preserve">-а, </w:t>
      </w:r>
      <w:proofErr w:type="spellStart"/>
      <w:r>
        <w:rPr>
          <w:rFonts w:ascii="Calibri" w:eastAsia="Calibri" w:hAnsi="Calibri" w:cs="Calibri"/>
          <w:sz w:val="20"/>
          <w:u w:val="single"/>
        </w:rPr>
        <w:t>Најнижа</w:t>
      </w:r>
      <w:proofErr w:type="spellEnd"/>
      <w:r>
        <w:rPr>
          <w:rFonts w:ascii="Calibri" w:eastAsia="Calibri" w:hAnsi="Calibri" w:cs="Calibri"/>
          <w:sz w:val="20"/>
        </w:rPr>
        <w:t xml:space="preserve">:  58.478.745,60 </w:t>
      </w:r>
      <w:proofErr w:type="spellStart"/>
      <w:r>
        <w:rPr>
          <w:rFonts w:ascii="Calibri" w:eastAsia="Calibri" w:hAnsi="Calibri" w:cs="Calibri"/>
          <w:sz w:val="20"/>
        </w:rPr>
        <w:t>динара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без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пдв</w:t>
      </w:r>
      <w:proofErr w:type="spellEnd"/>
      <w:r>
        <w:rPr>
          <w:rFonts w:ascii="Calibri" w:eastAsia="Calibri" w:hAnsi="Calibri" w:cs="Calibri"/>
          <w:sz w:val="20"/>
        </w:rPr>
        <w:t>-а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8. </w:t>
      </w:r>
      <w:proofErr w:type="spellStart"/>
      <w:r>
        <w:rPr>
          <w:rFonts w:ascii="Calibri" w:eastAsia="Calibri" w:hAnsi="Calibri" w:cs="Calibri"/>
          <w:b/>
          <w:sz w:val="20"/>
        </w:rPr>
        <w:t>Највиша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0"/>
        </w:rPr>
        <w:t>најнижа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понуђена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цена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код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прихватљивих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понуда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Партија</w:t>
      </w:r>
      <w:proofErr w:type="spellEnd"/>
      <w:r>
        <w:rPr>
          <w:rFonts w:ascii="Calibri" w:eastAsia="Calibri" w:hAnsi="Calibri" w:cs="Calibri"/>
          <w:sz w:val="20"/>
        </w:rPr>
        <w:t xml:space="preserve"> 1:</w:t>
      </w:r>
      <w:r>
        <w:rPr>
          <w:rFonts w:ascii="Calibri" w:eastAsia="Calibri" w:hAnsi="Calibri" w:cs="Calibri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u w:val="single"/>
        </w:rPr>
        <w:t>Највиша</w:t>
      </w:r>
      <w:proofErr w:type="spellEnd"/>
      <w:r>
        <w:rPr>
          <w:rFonts w:ascii="Calibri" w:eastAsia="Calibri" w:hAnsi="Calibri" w:cs="Calibri"/>
          <w:sz w:val="20"/>
        </w:rPr>
        <w:t>: 58.478.745</w:t>
      </w:r>
      <w:proofErr w:type="gramStart"/>
      <w:r>
        <w:rPr>
          <w:rFonts w:ascii="Calibri" w:eastAsia="Calibri" w:hAnsi="Calibri" w:cs="Calibri"/>
          <w:sz w:val="20"/>
        </w:rPr>
        <w:t>,60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динара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без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пдв</w:t>
      </w:r>
      <w:proofErr w:type="spellEnd"/>
      <w:r>
        <w:rPr>
          <w:rFonts w:ascii="Calibri" w:eastAsia="Calibri" w:hAnsi="Calibri" w:cs="Calibri"/>
          <w:sz w:val="20"/>
        </w:rPr>
        <w:t xml:space="preserve">-а, </w:t>
      </w:r>
      <w:proofErr w:type="spellStart"/>
      <w:r>
        <w:rPr>
          <w:rFonts w:ascii="Calibri" w:eastAsia="Calibri" w:hAnsi="Calibri" w:cs="Calibri"/>
          <w:sz w:val="20"/>
          <w:u w:val="single"/>
        </w:rPr>
        <w:t>Најнижа</w:t>
      </w:r>
      <w:proofErr w:type="spellEnd"/>
      <w:r>
        <w:rPr>
          <w:rFonts w:ascii="Calibri" w:eastAsia="Calibri" w:hAnsi="Calibri" w:cs="Calibri"/>
          <w:sz w:val="20"/>
        </w:rPr>
        <w:t xml:space="preserve">:  58.478.745,60 </w:t>
      </w:r>
      <w:proofErr w:type="spellStart"/>
      <w:r>
        <w:rPr>
          <w:rFonts w:ascii="Calibri" w:eastAsia="Calibri" w:hAnsi="Calibri" w:cs="Calibri"/>
          <w:sz w:val="20"/>
        </w:rPr>
        <w:t>динара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без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пдв</w:t>
      </w:r>
      <w:proofErr w:type="spellEnd"/>
      <w:r>
        <w:rPr>
          <w:rFonts w:ascii="Calibri" w:eastAsia="Calibri" w:hAnsi="Calibri" w:cs="Calibri"/>
          <w:sz w:val="20"/>
        </w:rPr>
        <w:t>-а</w:t>
      </w:r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9. </w:t>
      </w:r>
      <w:proofErr w:type="spellStart"/>
      <w:r>
        <w:rPr>
          <w:rFonts w:ascii="Calibri" w:eastAsia="Calibri" w:hAnsi="Calibri" w:cs="Calibri"/>
          <w:b/>
          <w:sz w:val="20"/>
        </w:rPr>
        <w:t>Датум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доношења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одлуке</w:t>
      </w:r>
      <w:proofErr w:type="spellEnd"/>
      <w:r>
        <w:rPr>
          <w:rFonts w:ascii="Calibri" w:eastAsia="Calibri" w:hAnsi="Calibri" w:cs="Calibri"/>
          <w:b/>
          <w:sz w:val="20"/>
        </w:rPr>
        <w:t xml:space="preserve"> о </w:t>
      </w:r>
      <w:proofErr w:type="spellStart"/>
      <w:r>
        <w:rPr>
          <w:rFonts w:ascii="Calibri" w:eastAsia="Calibri" w:hAnsi="Calibri" w:cs="Calibri"/>
          <w:b/>
          <w:sz w:val="20"/>
        </w:rPr>
        <w:t>додели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уговора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17.3.2020.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године</w:t>
      </w:r>
      <w:proofErr w:type="spellEnd"/>
      <w:proofErr w:type="gram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10. </w:t>
      </w:r>
      <w:proofErr w:type="spellStart"/>
      <w:r>
        <w:rPr>
          <w:rFonts w:ascii="Calibri" w:eastAsia="Calibri" w:hAnsi="Calibri" w:cs="Calibri"/>
          <w:b/>
          <w:sz w:val="20"/>
        </w:rPr>
        <w:t>Датум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закључења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уговора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30.3.2020.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године</w:t>
      </w:r>
      <w:proofErr w:type="spellEnd"/>
      <w:proofErr w:type="gram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1</w:t>
      </w:r>
      <w:r>
        <w:rPr>
          <w:rFonts w:ascii="Calibri" w:eastAsia="Calibri" w:hAnsi="Calibri" w:cs="Calibri"/>
          <w:b/>
          <w:sz w:val="20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0"/>
        </w:rPr>
        <w:t>Основни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подаци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о </w:t>
      </w:r>
      <w:proofErr w:type="spellStart"/>
      <w:r>
        <w:rPr>
          <w:rFonts w:ascii="Calibri" w:eastAsia="Calibri" w:hAnsi="Calibri" w:cs="Calibri"/>
          <w:b/>
          <w:sz w:val="20"/>
        </w:rPr>
        <w:t>добављачу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</w:rPr>
        <w:t>Милениум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системи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д.о.о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0"/>
        </w:rPr>
        <w:t>из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Београда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</w:rPr>
        <w:t>Руска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1 и </w:t>
      </w:r>
      <w:proofErr w:type="spellStart"/>
      <w:r>
        <w:rPr>
          <w:rFonts w:ascii="Calibri" w:eastAsia="Calibri" w:hAnsi="Calibri" w:cs="Calibri"/>
          <w:color w:val="000000"/>
          <w:sz w:val="20"/>
        </w:rPr>
        <w:t>Лап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топ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центар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д.о.о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0"/>
        </w:rPr>
        <w:t>из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Београда</w:t>
      </w:r>
      <w:proofErr w:type="spellEnd"/>
      <w:r>
        <w:rPr>
          <w:rFonts w:ascii="Calibri" w:eastAsia="Calibri" w:hAnsi="Calibri" w:cs="Calibri"/>
          <w:color w:val="000000"/>
          <w:sz w:val="20"/>
        </w:rPr>
        <w:t>.</w:t>
      </w:r>
      <w:proofErr w:type="gram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12. </w:t>
      </w:r>
      <w:proofErr w:type="spellStart"/>
      <w:r>
        <w:rPr>
          <w:rFonts w:ascii="Calibri" w:eastAsia="Calibri" w:hAnsi="Calibri" w:cs="Calibri"/>
          <w:b/>
          <w:sz w:val="20"/>
        </w:rPr>
        <w:t>Период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важења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уговора</w:t>
      </w:r>
      <w:proofErr w:type="spellEnd"/>
    </w:p>
    <w:p w:rsidR="008266E8" w:rsidRDefault="00F66EE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40  </w:t>
      </w:r>
      <w:proofErr w:type="spellStart"/>
      <w:r>
        <w:rPr>
          <w:rFonts w:ascii="Calibri" w:eastAsia="Calibri" w:hAnsi="Calibri" w:cs="Calibri"/>
          <w:sz w:val="20"/>
        </w:rPr>
        <w:t>дана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од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дана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потписивања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уговора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8266E8" w:rsidRDefault="008266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66E8" w:rsidRDefault="008266E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8266E8" w:rsidRDefault="008266E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8266E8" w:rsidRDefault="008266E8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82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66E8"/>
    <w:rsid w:val="008266E8"/>
    <w:rsid w:val="00F6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ma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2020-05-12T07:39:00Z</dcterms:created>
  <dcterms:modified xsi:type="dcterms:W3CDTF">2020-05-12T07:39:00Z</dcterms:modified>
</cp:coreProperties>
</file>